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F4EDC" w14:textId="77777777" w:rsidR="00C66927" w:rsidRDefault="00C66927">
      <w:bookmarkStart w:id="0" w:name="_GoBack"/>
      <w:bookmarkEnd w:id="0"/>
    </w:p>
    <w:p w14:paraId="115116FB" w14:textId="77777777" w:rsidR="00C66927" w:rsidRDefault="00C66927"/>
    <w:p w14:paraId="6EEB527A" w14:textId="77777777" w:rsidR="00C66927" w:rsidRDefault="00C66927"/>
    <w:p w14:paraId="54C81478" w14:textId="77777777" w:rsidR="00C66927" w:rsidRDefault="00C66927"/>
    <w:p w14:paraId="1AC62D11" w14:textId="77777777" w:rsidR="00C66927" w:rsidRDefault="00C66927"/>
    <w:p w14:paraId="3FBBA71D" w14:textId="77777777" w:rsidR="00C66927" w:rsidRDefault="00C66927"/>
    <w:p w14:paraId="1D06D762" w14:textId="77777777" w:rsidR="00C66927" w:rsidRDefault="00C66927"/>
    <w:p w14:paraId="2A8187E5" w14:textId="77777777" w:rsidR="00C66927" w:rsidRDefault="00C66927"/>
    <w:p w14:paraId="464725FF" w14:textId="77777777" w:rsidR="00C66927" w:rsidRDefault="00C66927"/>
    <w:p w14:paraId="32897E41" w14:textId="77777777" w:rsidR="00C66927" w:rsidRDefault="00C66927"/>
    <w:p w14:paraId="5FBD5C8D" w14:textId="77777777" w:rsidR="00C66927" w:rsidRDefault="00C66927"/>
    <w:p w14:paraId="7E947E5C" w14:textId="77777777" w:rsidR="00C66927" w:rsidRDefault="00C66927"/>
    <w:p w14:paraId="21C09A44" w14:textId="77777777" w:rsidR="00C66927" w:rsidRDefault="00C66927"/>
    <w:p w14:paraId="74EAEC81" w14:textId="77777777" w:rsidR="00C66927" w:rsidRDefault="009862A7" w:rsidP="00C66927">
      <w:pPr>
        <w:jc w:val="center"/>
      </w:pPr>
      <w:r w:rsidRPr="00C66927">
        <w:t>The Treaty of Versailles and Great Depression</w:t>
      </w:r>
    </w:p>
    <w:p w14:paraId="73800DD7" w14:textId="77777777" w:rsidR="00C66927" w:rsidRDefault="009862A7" w:rsidP="00C66927">
      <w:pPr>
        <w:jc w:val="center"/>
      </w:pPr>
      <w:r>
        <w:t>Name</w:t>
      </w:r>
    </w:p>
    <w:p w14:paraId="129FF069" w14:textId="77777777" w:rsidR="00C66927" w:rsidRDefault="009862A7" w:rsidP="00C66927">
      <w:pPr>
        <w:jc w:val="center"/>
      </w:pPr>
      <w:r>
        <w:t>Institution</w:t>
      </w:r>
    </w:p>
    <w:p w14:paraId="1CD6B700" w14:textId="77777777" w:rsidR="00C66927" w:rsidRDefault="00C66927" w:rsidP="00C66927">
      <w:pPr>
        <w:jc w:val="center"/>
      </w:pPr>
    </w:p>
    <w:p w14:paraId="74374015" w14:textId="77777777" w:rsidR="00C66927" w:rsidRDefault="00C66927" w:rsidP="00C66927">
      <w:pPr>
        <w:jc w:val="center"/>
      </w:pPr>
    </w:p>
    <w:p w14:paraId="06A2519B" w14:textId="77777777" w:rsidR="00C66927" w:rsidRDefault="00C66927" w:rsidP="00C66927">
      <w:pPr>
        <w:jc w:val="center"/>
      </w:pPr>
    </w:p>
    <w:p w14:paraId="1C21510C" w14:textId="77777777" w:rsidR="00C66927" w:rsidRDefault="00C66927" w:rsidP="00C66927">
      <w:pPr>
        <w:jc w:val="center"/>
      </w:pPr>
    </w:p>
    <w:p w14:paraId="452EF381" w14:textId="77777777" w:rsidR="00C66927" w:rsidRDefault="00C66927" w:rsidP="00C66927">
      <w:pPr>
        <w:jc w:val="center"/>
      </w:pPr>
    </w:p>
    <w:p w14:paraId="354073E8" w14:textId="77777777" w:rsidR="00C66927" w:rsidRDefault="00C66927" w:rsidP="00C66927">
      <w:pPr>
        <w:jc w:val="center"/>
      </w:pPr>
    </w:p>
    <w:p w14:paraId="04AB4F2C" w14:textId="77777777" w:rsidR="00C66927" w:rsidRDefault="00C66927" w:rsidP="00C66927">
      <w:pPr>
        <w:jc w:val="center"/>
      </w:pPr>
    </w:p>
    <w:p w14:paraId="3B08EDD4" w14:textId="77777777" w:rsidR="00C66927" w:rsidRDefault="00C66927" w:rsidP="00C66927">
      <w:pPr>
        <w:jc w:val="center"/>
      </w:pPr>
    </w:p>
    <w:p w14:paraId="6098A33F" w14:textId="77777777" w:rsidR="00C66927" w:rsidRDefault="00C66927" w:rsidP="00C66927">
      <w:pPr>
        <w:jc w:val="center"/>
      </w:pPr>
    </w:p>
    <w:p w14:paraId="5ABBA1CB" w14:textId="77777777" w:rsidR="00C66927" w:rsidRDefault="00C66927" w:rsidP="00C66927">
      <w:pPr>
        <w:jc w:val="center"/>
      </w:pPr>
    </w:p>
    <w:p w14:paraId="6B3AD6E3" w14:textId="77777777" w:rsidR="00C66927" w:rsidRDefault="00C66927" w:rsidP="00C66927">
      <w:pPr>
        <w:jc w:val="center"/>
      </w:pPr>
    </w:p>
    <w:p w14:paraId="4B52C31E" w14:textId="77777777" w:rsidR="00C66927" w:rsidRDefault="00C66927"/>
    <w:p w14:paraId="41142B18" w14:textId="77777777" w:rsidR="00C66927" w:rsidRPr="00C66927" w:rsidRDefault="009862A7" w:rsidP="00C66927">
      <w:pPr>
        <w:spacing w:line="480" w:lineRule="auto"/>
        <w:rPr>
          <w:b/>
        </w:rPr>
      </w:pPr>
      <w:r w:rsidRPr="00C66927">
        <w:rPr>
          <w:b/>
        </w:rPr>
        <w:lastRenderedPageBreak/>
        <w:t xml:space="preserve">What were the </w:t>
      </w:r>
      <w:r w:rsidRPr="002A1C6E">
        <w:rPr>
          <w:b/>
          <w:noProof/>
        </w:rPr>
        <w:t>main</w:t>
      </w:r>
      <w:r w:rsidRPr="00C66927">
        <w:rPr>
          <w:b/>
        </w:rPr>
        <w:t xml:space="preserve"> terms of the Treaty of Versailles? Why </w:t>
      </w:r>
      <w:r w:rsidR="00B453F1" w:rsidRPr="002A1C6E">
        <w:rPr>
          <w:b/>
          <w:noProof/>
        </w:rPr>
        <w:t>the treaty is</w:t>
      </w:r>
      <w:r w:rsidRPr="002A1C6E">
        <w:rPr>
          <w:b/>
          <w:noProof/>
        </w:rPr>
        <w:t xml:space="preserve"> widely regarded</w:t>
      </w:r>
      <w:r w:rsidRPr="00C66927">
        <w:rPr>
          <w:b/>
        </w:rPr>
        <w:t xml:space="preserve"> as a failure?</w:t>
      </w:r>
    </w:p>
    <w:p w14:paraId="3DC5FF5A" w14:textId="77777777" w:rsidR="00C708F0" w:rsidRDefault="009862A7" w:rsidP="00C66927">
      <w:pPr>
        <w:spacing w:line="480" w:lineRule="auto"/>
        <w:ind w:firstLine="720"/>
      </w:pPr>
      <w:r>
        <w:t>The World War 1 created a very diverse global environment considering that their ideologies and interests divided countries.</w:t>
      </w:r>
      <w:r w:rsidR="004023E8">
        <w:t xml:space="preserve"> </w:t>
      </w:r>
      <w:r>
        <w:t>The</w:t>
      </w:r>
      <w:r w:rsidR="004023E8">
        <w:t xml:space="preserve"> need for peace was necessary for promoting positive development elements. The allied powers </w:t>
      </w:r>
      <w:r>
        <w:t>who become</w:t>
      </w:r>
      <w:r w:rsidR="004023E8">
        <w:t xml:space="preserve"> </w:t>
      </w:r>
      <w:r>
        <w:t>victorious focused</w:t>
      </w:r>
      <w:r w:rsidR="004023E8">
        <w:t xml:space="preserve"> on developing a better engagement with their opponents by ensuring that they signed peace </w:t>
      </w:r>
      <w:r>
        <w:t>treaties, which</w:t>
      </w:r>
      <w:r w:rsidR="00202A3B">
        <w:t xml:space="preserve"> provided a </w:t>
      </w:r>
      <w:r w:rsidR="00B453F1">
        <w:t>well-engaged</w:t>
      </w:r>
      <w:r w:rsidR="00202A3B">
        <w:t xml:space="preserve"> </w:t>
      </w:r>
      <w:r w:rsidR="00E879F0">
        <w:t>setting</w:t>
      </w:r>
      <w:r w:rsidR="00202A3B">
        <w:t xml:space="preserve"> where it would be possible to integrate essential measures that promote </w:t>
      </w:r>
      <w:r w:rsidR="001A7C13">
        <w:t xml:space="preserve">peaceful </w:t>
      </w:r>
      <w:r w:rsidR="00E879F0">
        <w:t>coexistence</w:t>
      </w:r>
      <w:r w:rsidR="001A7C13">
        <w:t xml:space="preserve">.  The </w:t>
      </w:r>
      <w:r w:rsidR="001A7C13" w:rsidRPr="002A1C6E">
        <w:rPr>
          <w:noProof/>
        </w:rPr>
        <w:t>treaty</w:t>
      </w:r>
      <w:r w:rsidR="001A7C13">
        <w:t xml:space="preserve"> </w:t>
      </w:r>
      <w:r w:rsidR="00E879F0">
        <w:t>of Versailles</w:t>
      </w:r>
      <w:r w:rsidR="001A7C13">
        <w:t xml:space="preserve"> was one of the most crucial peace treaties that were signed ending the </w:t>
      </w:r>
      <w:r w:rsidR="00E879F0">
        <w:t>First World War</w:t>
      </w:r>
      <w:r w:rsidR="001A7C13">
        <w:t xml:space="preserve"> in 1918</w:t>
      </w:r>
      <w:r>
        <w:t xml:space="preserve"> (Neiberg, </w:t>
      </w:r>
      <w:r w:rsidRPr="00C66927">
        <w:t>2017).</w:t>
      </w:r>
    </w:p>
    <w:p w14:paraId="256F80E4" w14:textId="77777777" w:rsidR="00667860" w:rsidRDefault="009862A7" w:rsidP="00C66927">
      <w:pPr>
        <w:spacing w:line="480" w:lineRule="auto"/>
        <w:ind w:firstLine="720"/>
      </w:pPr>
      <w:r>
        <w:t xml:space="preserve">The treaty of Versailles was produced by the Paris Peace </w:t>
      </w:r>
      <w:r w:rsidR="00C66927">
        <w:t>Conference, which</w:t>
      </w:r>
      <w:r>
        <w:t xml:space="preserve"> integrated representatives from all the countries </w:t>
      </w:r>
      <w:r w:rsidR="00C66927">
        <w:t>and was</w:t>
      </w:r>
      <w:r>
        <w:t xml:space="preserve"> aimed to </w:t>
      </w:r>
      <w:r w:rsidR="00E879F0">
        <w:t>achieve</w:t>
      </w:r>
      <w:r>
        <w:t xml:space="preserve"> a key objective of achieving global pace. </w:t>
      </w:r>
      <w:r w:rsidR="00C66927">
        <w:t>However,</w:t>
      </w:r>
      <w:r>
        <w:t xml:space="preserve"> the development of the treaty </w:t>
      </w:r>
      <w:r w:rsidRPr="002A1C6E">
        <w:rPr>
          <w:noProof/>
        </w:rPr>
        <w:t xml:space="preserve">was not </w:t>
      </w:r>
      <w:r w:rsidR="00E879F0" w:rsidRPr="002A1C6E">
        <w:rPr>
          <w:noProof/>
        </w:rPr>
        <w:t>based</w:t>
      </w:r>
      <w:r>
        <w:t xml:space="preserve"> on critical </w:t>
      </w:r>
      <w:r w:rsidR="00B453F1">
        <w:t>concepts, which</w:t>
      </w:r>
      <w:r>
        <w:t xml:space="preserve"> would have been essential in defining positive interaction based on political, economic and military conditions. The terms if the treaty of </w:t>
      </w:r>
      <w:r w:rsidR="00E879F0">
        <w:t>Versailles</w:t>
      </w:r>
      <w:r>
        <w:t xml:space="preserve"> included surrender of all </w:t>
      </w:r>
      <w:r w:rsidR="00E879F0">
        <w:t>German</w:t>
      </w:r>
      <w:r>
        <w:t xml:space="preserve"> colonies, Cession and the return </w:t>
      </w:r>
      <w:r w:rsidR="00B453F1">
        <w:t>of Alsace</w:t>
      </w:r>
      <w:r w:rsidR="00E879F0">
        <w:t xml:space="preserve"> Lorraine</w:t>
      </w:r>
      <w:r>
        <w:t xml:space="preserve"> to </w:t>
      </w:r>
      <w:r w:rsidR="00E879F0">
        <w:t xml:space="preserve">France. </w:t>
      </w:r>
      <w:r w:rsidR="00B453F1">
        <w:t>However,</w:t>
      </w:r>
      <w:r>
        <w:t xml:space="preserve"> </w:t>
      </w:r>
      <w:r w:rsidR="00B453F1">
        <w:t xml:space="preserve">the </w:t>
      </w:r>
      <w:r w:rsidR="00B453F1" w:rsidRPr="002A1C6E">
        <w:rPr>
          <w:noProof/>
        </w:rPr>
        <w:t>treaty</w:t>
      </w:r>
      <w:r>
        <w:t xml:space="preserve"> did not</w:t>
      </w:r>
      <w:r w:rsidR="00C66927">
        <w:t xml:space="preserve"> </w:t>
      </w:r>
      <w:r w:rsidR="00B453F1">
        <w:t>provide a better</w:t>
      </w:r>
      <w:r>
        <w:t xml:space="preserve"> platform where it would be</w:t>
      </w:r>
      <w:r w:rsidR="00E879F0">
        <w:t xml:space="preserve"> </w:t>
      </w:r>
      <w:r>
        <w:t xml:space="preserve">possible to achieve a highly integrated focus on the existing </w:t>
      </w:r>
      <w:r w:rsidR="00E879F0">
        <w:t>differences that had led to the war.</w:t>
      </w:r>
    </w:p>
    <w:p w14:paraId="409F190E" w14:textId="77777777" w:rsidR="00667860" w:rsidRDefault="009862A7" w:rsidP="00C66927">
      <w:pPr>
        <w:spacing w:line="480" w:lineRule="auto"/>
        <w:ind w:firstLine="720"/>
      </w:pPr>
      <w:r>
        <w:t xml:space="preserve">The treaty weakened the Germany economy leading to economic problems (Wilde, </w:t>
      </w:r>
      <w:r w:rsidRPr="00C66927">
        <w:t xml:space="preserve">2016). </w:t>
      </w:r>
      <w:r>
        <w:t>Thus, as a result, the agreement angered Germans were more likely to support radical leaders such as Hitler. The treaty did not have any enforcement mechanism in place, and thus the implementation of the critical policies agreed upon was difficult.</w:t>
      </w:r>
    </w:p>
    <w:p w14:paraId="2E861A36" w14:textId="77777777" w:rsidR="00C66927" w:rsidRDefault="00C66927" w:rsidP="00C66927">
      <w:pPr>
        <w:spacing w:line="480" w:lineRule="auto"/>
        <w:rPr>
          <w:b/>
        </w:rPr>
      </w:pPr>
    </w:p>
    <w:p w14:paraId="69A84568" w14:textId="77777777" w:rsidR="00C66927" w:rsidRPr="00C66927" w:rsidRDefault="009862A7" w:rsidP="00C66927">
      <w:pPr>
        <w:spacing w:line="480" w:lineRule="auto"/>
        <w:rPr>
          <w:b/>
        </w:rPr>
      </w:pPr>
      <w:r w:rsidRPr="00C66927">
        <w:rPr>
          <w:b/>
        </w:rPr>
        <w:lastRenderedPageBreak/>
        <w:t>The causes of the great depression</w:t>
      </w:r>
    </w:p>
    <w:p w14:paraId="5D772694" w14:textId="7836BE88" w:rsidR="00C66927" w:rsidRDefault="009862A7" w:rsidP="00C66927">
      <w:pPr>
        <w:spacing w:line="480" w:lineRule="auto"/>
        <w:ind w:firstLine="720"/>
      </w:pPr>
      <w:r>
        <w:t xml:space="preserve">The great depression </w:t>
      </w:r>
      <w:r w:rsidRPr="002A1C6E">
        <w:rPr>
          <w:noProof/>
          <w:u w:val="thick" w:color="28B473"/>
        </w:rPr>
        <w:t>was caused</w:t>
      </w:r>
      <w:r>
        <w:t xml:space="preserve"> by a combination of forces especially considering the unwillingness </w:t>
      </w:r>
      <w:r w:rsidR="00B453F1">
        <w:t>of major</w:t>
      </w:r>
      <w:r>
        <w:t xml:space="preserve"> countries to embrace peace and work together towards a common goal. The </w:t>
      </w:r>
      <w:r w:rsidR="00B453F1">
        <w:t>stock</w:t>
      </w:r>
      <w:r>
        <w:t xml:space="preserve"> market crash in 1929 was a critical factor that led to the great depression considering that many countries </w:t>
      </w:r>
      <w:r w:rsidRPr="002A1C6E">
        <w:rPr>
          <w:noProof/>
          <w:u w:val="thick" w:color="28B473"/>
        </w:rPr>
        <w:t>were having</w:t>
      </w:r>
      <w:r>
        <w:t xml:space="preserve"> </w:t>
      </w:r>
      <w:r w:rsidR="002A1C6E">
        <w:t xml:space="preserve">an </w:t>
      </w:r>
      <w:r w:rsidRPr="002A1C6E">
        <w:rPr>
          <w:noProof/>
        </w:rPr>
        <w:t>economic</w:t>
      </w:r>
      <w:r>
        <w:t xml:space="preserve"> crisis. The unemployment rate in the </w:t>
      </w:r>
      <w:r w:rsidR="00B453F1">
        <w:t>United States was approaching 30% while the b</w:t>
      </w:r>
      <w:r>
        <w:t>a</w:t>
      </w:r>
      <w:r w:rsidR="00B453F1">
        <w:t>n</w:t>
      </w:r>
      <w:r>
        <w:t xml:space="preserve">king system failed (Sumner, </w:t>
      </w:r>
      <w:r w:rsidRPr="00C66927">
        <w:t>2015).</w:t>
      </w:r>
    </w:p>
    <w:p w14:paraId="5F6392D6" w14:textId="77777777" w:rsidR="00C66927" w:rsidRDefault="00C66927"/>
    <w:p w14:paraId="0A051415" w14:textId="77777777" w:rsidR="00C66927" w:rsidRDefault="00C66927"/>
    <w:p w14:paraId="7FE01229" w14:textId="77777777" w:rsidR="00C66927" w:rsidRDefault="00C66927"/>
    <w:p w14:paraId="5225B95C" w14:textId="77777777" w:rsidR="00C66927" w:rsidRDefault="00C66927"/>
    <w:p w14:paraId="0C44F20A" w14:textId="77777777" w:rsidR="00C66927" w:rsidRDefault="00C66927"/>
    <w:p w14:paraId="4C062786" w14:textId="77777777" w:rsidR="00C66927" w:rsidRDefault="00C66927"/>
    <w:p w14:paraId="23271ADF" w14:textId="77777777" w:rsidR="00C66927" w:rsidRDefault="00C66927"/>
    <w:p w14:paraId="2E3E92A9" w14:textId="77777777" w:rsidR="00C66927" w:rsidRDefault="00C66927"/>
    <w:p w14:paraId="318D3955" w14:textId="77777777" w:rsidR="00C66927" w:rsidRDefault="00C66927"/>
    <w:p w14:paraId="11DD46DA" w14:textId="77777777" w:rsidR="00C66927" w:rsidRDefault="00C66927"/>
    <w:p w14:paraId="70F3CBEB" w14:textId="77777777" w:rsidR="00C66927" w:rsidRDefault="00C66927"/>
    <w:p w14:paraId="53E2F573" w14:textId="77777777" w:rsidR="00C66927" w:rsidRDefault="00C66927"/>
    <w:p w14:paraId="44EF1904" w14:textId="77777777" w:rsidR="00C66927" w:rsidRDefault="00C66927"/>
    <w:p w14:paraId="239F78EF" w14:textId="77777777" w:rsidR="00C66927" w:rsidRDefault="00C66927"/>
    <w:p w14:paraId="37EF316E" w14:textId="77777777" w:rsidR="00C66927" w:rsidRDefault="00C66927"/>
    <w:p w14:paraId="6E48232C" w14:textId="77777777" w:rsidR="00C66927" w:rsidRDefault="00C66927"/>
    <w:p w14:paraId="607A437F" w14:textId="77777777" w:rsidR="00C66927" w:rsidRDefault="00C66927"/>
    <w:p w14:paraId="4D7C4A5C" w14:textId="77777777" w:rsidR="00C66927" w:rsidRDefault="00C66927"/>
    <w:p w14:paraId="343D827D" w14:textId="77777777" w:rsidR="00C66927" w:rsidRDefault="00C66927"/>
    <w:p w14:paraId="36C3D1CC" w14:textId="77777777" w:rsidR="00C66927" w:rsidRDefault="00C66927"/>
    <w:p w14:paraId="11545787" w14:textId="77777777" w:rsidR="00C66927" w:rsidRDefault="009862A7" w:rsidP="00C66927">
      <w:pPr>
        <w:jc w:val="center"/>
      </w:pPr>
      <w:r>
        <w:lastRenderedPageBreak/>
        <w:t>References</w:t>
      </w:r>
    </w:p>
    <w:p w14:paraId="6BAE9667" w14:textId="77777777" w:rsidR="00C66927" w:rsidRPr="00C66927" w:rsidRDefault="009862A7" w:rsidP="00C66927">
      <w:pPr>
        <w:spacing w:line="480" w:lineRule="auto"/>
        <w:ind w:left="720" w:hanging="720"/>
      </w:pPr>
      <w:r w:rsidRPr="00C66927">
        <w:t xml:space="preserve">Neiberg, M. S. (2017). </w:t>
      </w:r>
      <w:r w:rsidRPr="00C66927">
        <w:rPr>
          <w:i/>
          <w:iCs/>
        </w:rPr>
        <w:t>The Treaty of Versailles: A Concise History</w:t>
      </w:r>
      <w:r w:rsidRPr="00C66927">
        <w:t>. Oxford University Press.</w:t>
      </w:r>
    </w:p>
    <w:p w14:paraId="23CCEEBF" w14:textId="77777777" w:rsidR="00C66927" w:rsidRPr="00C66927" w:rsidRDefault="009862A7" w:rsidP="00C66927">
      <w:pPr>
        <w:spacing w:line="480" w:lineRule="auto"/>
        <w:ind w:left="720" w:hanging="720"/>
      </w:pPr>
      <w:r w:rsidRPr="00C66927">
        <w:t xml:space="preserve">Sumner, S. B. (2015). </w:t>
      </w:r>
      <w:r w:rsidRPr="00C66927">
        <w:rPr>
          <w:i/>
          <w:iCs/>
        </w:rPr>
        <w:t>The Midas paradox: financial markets, government policy shocks, and the great depression</w:t>
      </w:r>
      <w:r w:rsidRPr="00C66927">
        <w:t>. Independent Institute.</w:t>
      </w:r>
    </w:p>
    <w:p w14:paraId="07EFDCA6" w14:textId="77777777" w:rsidR="00C66927" w:rsidRPr="00C66927" w:rsidRDefault="009862A7" w:rsidP="00C66927">
      <w:pPr>
        <w:spacing w:line="480" w:lineRule="auto"/>
        <w:ind w:left="720" w:hanging="720"/>
      </w:pPr>
      <w:r w:rsidRPr="00C66927">
        <w:t xml:space="preserve">Wilde, R. (2016). </w:t>
      </w:r>
      <w:r w:rsidRPr="002A1C6E">
        <w:rPr>
          <w:noProof/>
        </w:rPr>
        <w:t>The Treaty</w:t>
      </w:r>
      <w:r w:rsidRPr="00C66927">
        <w:t xml:space="preserve"> of Versailles-An Overview. </w:t>
      </w:r>
      <w:r w:rsidRPr="00C66927">
        <w:rPr>
          <w:i/>
          <w:iCs/>
        </w:rPr>
        <w:t>About Education</w:t>
      </w:r>
      <w:r w:rsidRPr="00C66927">
        <w:t>.</w:t>
      </w:r>
    </w:p>
    <w:p w14:paraId="17F075D1" w14:textId="77777777" w:rsidR="00C66927" w:rsidRDefault="00C66927"/>
    <w:sectPr w:rsidR="00C66927" w:rsidSect="00C66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F40DA" w14:textId="77777777" w:rsidR="00597505" w:rsidRDefault="00597505">
      <w:pPr>
        <w:spacing w:after="0" w:line="240" w:lineRule="auto"/>
      </w:pPr>
      <w:r>
        <w:separator/>
      </w:r>
    </w:p>
  </w:endnote>
  <w:endnote w:type="continuationSeparator" w:id="0">
    <w:p w14:paraId="2B55089E" w14:textId="77777777" w:rsidR="00597505" w:rsidRDefault="00597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7C0C4" w14:textId="77777777" w:rsidR="00597505" w:rsidRDefault="00597505">
      <w:pPr>
        <w:spacing w:after="0" w:line="240" w:lineRule="auto"/>
      </w:pPr>
      <w:r>
        <w:separator/>
      </w:r>
    </w:p>
  </w:footnote>
  <w:footnote w:type="continuationSeparator" w:id="0">
    <w:p w14:paraId="3B18087D" w14:textId="77777777" w:rsidR="00597505" w:rsidRDefault="00597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9F3E7" w14:textId="77777777" w:rsidR="00C66927" w:rsidRDefault="009862A7">
    <w:pPr>
      <w:pStyle w:val="Header"/>
      <w:jc w:val="right"/>
    </w:pPr>
    <w:r w:rsidRPr="00C66927">
      <w:t xml:space="preserve">THE TREATY OF VERSAILLES AND GREAT DEPRESSION </w:t>
    </w:r>
    <w:r>
      <w:t xml:space="preserve">                                            </w:t>
    </w:r>
    <w:sdt>
      <w:sdtPr>
        <w:id w:val="7420612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1C6E">
          <w:rPr>
            <w:noProof/>
          </w:rPr>
          <w:t>3</w:t>
        </w:r>
        <w:r>
          <w:rPr>
            <w:noProof/>
          </w:rPr>
          <w:fldChar w:fldCharType="end"/>
        </w:r>
      </w:sdtContent>
    </w:sdt>
  </w:p>
  <w:p w14:paraId="396ECDBE" w14:textId="77777777" w:rsidR="00C66927" w:rsidRDefault="00C66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12732" w14:textId="77777777" w:rsidR="00C66927" w:rsidRDefault="009862A7">
    <w:pPr>
      <w:pStyle w:val="Header"/>
      <w:jc w:val="right"/>
    </w:pPr>
    <w:r>
      <w:t xml:space="preserve">Running head: THE TREATY OF VERSAILLES AND GREAT DEPRESSION                    </w:t>
    </w:r>
    <w:sdt>
      <w:sdtPr>
        <w:id w:val="-1915620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1C6E">
          <w:rPr>
            <w:noProof/>
          </w:rPr>
          <w:t>1</w:t>
        </w:r>
        <w:r>
          <w:rPr>
            <w:noProof/>
          </w:rPr>
          <w:fldChar w:fldCharType="end"/>
        </w:r>
      </w:sdtContent>
    </w:sdt>
  </w:p>
  <w:p w14:paraId="4E2997FC" w14:textId="77777777" w:rsidR="00C66927" w:rsidRDefault="00C66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zMrIwNzM2tTAwNjNR0lEKTi0uzszPAykwrAUAy6RDASwAAAA="/>
  </w:docVars>
  <w:rsids>
    <w:rsidRoot w:val="004023E8"/>
    <w:rsid w:val="000E61C9"/>
    <w:rsid w:val="00111F5F"/>
    <w:rsid w:val="001A7C13"/>
    <w:rsid w:val="00202A3B"/>
    <w:rsid w:val="002772CF"/>
    <w:rsid w:val="002A1C6E"/>
    <w:rsid w:val="004023E8"/>
    <w:rsid w:val="00597505"/>
    <w:rsid w:val="00667860"/>
    <w:rsid w:val="006C3B4C"/>
    <w:rsid w:val="009862A7"/>
    <w:rsid w:val="00B453F1"/>
    <w:rsid w:val="00B839E9"/>
    <w:rsid w:val="00C66927"/>
    <w:rsid w:val="00C708F0"/>
    <w:rsid w:val="00E55FC4"/>
    <w:rsid w:val="00E8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27"/>
  </w:style>
  <w:style w:type="paragraph" w:styleId="Footer">
    <w:name w:val="footer"/>
    <w:basedOn w:val="Normal"/>
    <w:link w:val="FooterChar"/>
    <w:uiPriority w:val="99"/>
    <w:unhideWhenUsed/>
    <w:rsid w:val="00C66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2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5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F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27"/>
  </w:style>
  <w:style w:type="paragraph" w:styleId="Footer">
    <w:name w:val="footer"/>
    <w:basedOn w:val="Normal"/>
    <w:link w:val="FooterChar"/>
    <w:uiPriority w:val="99"/>
    <w:unhideWhenUsed/>
    <w:rsid w:val="00C66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2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5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F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2018-07-21T05:03:00Z</dcterms:created>
  <dcterms:modified xsi:type="dcterms:W3CDTF">2018-07-21T05:03:00Z</dcterms:modified>
</cp:coreProperties>
</file>